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61" w:rsidRPr="00275B22" w:rsidRDefault="00071361" w:rsidP="00071361">
      <w:pPr>
        <w:spacing w:after="0" w:line="240" w:lineRule="auto"/>
        <w:rPr>
          <w:rFonts w:ascii="Cordia New" w:hAnsi="Cordia New"/>
          <w:b/>
          <w:bCs/>
          <w:color w:val="0D0D0D"/>
          <w:sz w:val="44"/>
          <w:szCs w:val="44"/>
        </w:rPr>
      </w:pPr>
      <w:r w:rsidRPr="00275B22">
        <w:rPr>
          <w:rFonts w:ascii="Cordia New" w:hAnsi="Cordia New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275B22">
        <w:rPr>
          <w:rFonts w:ascii="Cordia New" w:hAnsi="Cordia New"/>
          <w:b/>
          <w:bCs/>
          <w:color w:val="0D0D0D"/>
          <w:sz w:val="44"/>
          <w:szCs w:val="44"/>
        </w:rPr>
        <w:t xml:space="preserve">: </w:t>
      </w:r>
      <w:r w:rsidRPr="00275B22">
        <w:rPr>
          <w:rFonts w:ascii="Cordia New" w:hAnsi="Cordia New"/>
          <w:b/>
          <w:bCs/>
          <w:noProof/>
          <w:sz w:val="44"/>
          <w:szCs w:val="44"/>
          <w:cs/>
        </w:rPr>
        <w:t xml:space="preserve">การแจ้งก่อสร้างอาคารตามมาตรา </w:t>
      </w:r>
      <w:r w:rsidRPr="00275B22">
        <w:rPr>
          <w:rFonts w:ascii="Cordia New" w:hAnsi="Cordia New"/>
          <w:b/>
          <w:bCs/>
          <w:noProof/>
          <w:sz w:val="44"/>
          <w:szCs w:val="44"/>
          <w:lang w:bidi="ar-SA"/>
        </w:rPr>
        <w:t xml:space="preserve">39 </w:t>
      </w:r>
      <w:r w:rsidRPr="00275B22">
        <w:rPr>
          <w:rFonts w:ascii="Cordia New" w:hAnsi="Cordia New"/>
          <w:b/>
          <w:bCs/>
          <w:noProof/>
          <w:sz w:val="44"/>
          <w:szCs w:val="44"/>
          <w:cs/>
        </w:rPr>
        <w:t>ทวิ</w:t>
      </w:r>
    </w:p>
    <w:p w:rsidR="00071361" w:rsidRPr="00275B22" w:rsidRDefault="00071361" w:rsidP="00071361">
      <w:pPr>
        <w:spacing w:after="0" w:line="240" w:lineRule="auto"/>
        <w:rPr>
          <w:rFonts w:ascii="Cordia New" w:hAnsi="Cordia New"/>
          <w:sz w:val="32"/>
          <w:szCs w:val="32"/>
          <w:cs/>
        </w:rPr>
      </w:pPr>
      <w:r w:rsidRPr="00275B22">
        <w:rPr>
          <w:rFonts w:ascii="Cordia New" w:hAnsi="Cordia New"/>
          <w:sz w:val="32"/>
          <w:szCs w:val="32"/>
          <w:cs/>
        </w:rPr>
        <w:t>หน่วยงานที่รับผิดชอบ</w:t>
      </w:r>
      <w:r w:rsidRPr="00275B22">
        <w:rPr>
          <w:rFonts w:ascii="Cordia New" w:hAnsi="Cordia New"/>
          <w:sz w:val="32"/>
          <w:szCs w:val="32"/>
        </w:rPr>
        <w:t xml:space="preserve">: </w:t>
      </w:r>
      <w:r w:rsidRPr="00275B22">
        <w:rPr>
          <w:rFonts w:ascii="Cordia New" w:hAnsi="Cordia New" w:hint="cs"/>
          <w:noProof/>
          <w:sz w:val="32"/>
          <w:szCs w:val="32"/>
          <w:cs/>
        </w:rPr>
        <w:t>ส่วนโยธา องค์การบริหารส่วนตำบลสามเมือง</w:t>
      </w:r>
    </w:p>
    <w:p w:rsidR="00071361" w:rsidRPr="00275B22" w:rsidRDefault="00071361" w:rsidP="00071361">
      <w:pPr>
        <w:spacing w:after="0" w:line="240" w:lineRule="auto"/>
        <w:rPr>
          <w:rFonts w:ascii="Cordia New" w:hAnsi="Cordia New"/>
          <w:sz w:val="32"/>
          <w:szCs w:val="32"/>
        </w:rPr>
      </w:pPr>
      <w:r w:rsidRPr="00275B22">
        <w:rPr>
          <w:rFonts w:ascii="Cordia New" w:hAnsi="Cordia New"/>
          <w:sz w:val="32"/>
          <w:szCs w:val="32"/>
          <w:cs/>
        </w:rPr>
        <w:t>กระทรวง</w:t>
      </w:r>
      <w:r w:rsidRPr="00275B22">
        <w:rPr>
          <w:rFonts w:ascii="Cordia New" w:hAnsi="Cordia New"/>
          <w:sz w:val="32"/>
          <w:szCs w:val="32"/>
        </w:rPr>
        <w:t>:</w:t>
      </w:r>
      <w:r w:rsidRPr="00275B22">
        <w:rPr>
          <w:rFonts w:ascii="Cordia New" w:hAnsi="Cordia New"/>
          <w:noProof/>
          <w:sz w:val="32"/>
          <w:szCs w:val="32"/>
          <w:cs/>
        </w:rPr>
        <w:t>กระทรวงมหาดไทย</w:t>
      </w:r>
    </w:p>
    <w:p w:rsidR="00071361" w:rsidRPr="00275B22" w:rsidRDefault="00071361" w:rsidP="00071361">
      <w:pPr>
        <w:spacing w:after="0" w:line="240" w:lineRule="auto"/>
        <w:rPr>
          <w:rFonts w:ascii="Cordia New" w:hAnsi="Cordia New"/>
          <w:color w:val="0D0D0D"/>
          <w:sz w:val="32"/>
          <w:szCs w:val="32"/>
          <w:lang w:bidi="ar-SA"/>
        </w:rPr>
      </w:pPr>
      <w:r>
        <w:rPr>
          <w:rFonts w:ascii="Cordia New" w:hAnsi="Cordia New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12065" r="12065" b="6985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A41C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ชื่อกระบวนงาน</w:t>
      </w:r>
      <w:r w:rsidRPr="00275B22">
        <w:rPr>
          <w:rFonts w:ascii="Cordia New" w:hAnsi="Cordia New"/>
          <w:color w:val="0D0D0D"/>
          <w:sz w:val="32"/>
          <w:szCs w:val="32"/>
        </w:rPr>
        <w:t>:</w:t>
      </w:r>
      <w:r w:rsidRPr="00275B22">
        <w:rPr>
          <w:rFonts w:ascii="Cordia New" w:hAnsi="Cordia New"/>
          <w:noProof/>
          <w:sz w:val="32"/>
          <w:szCs w:val="32"/>
          <w:cs/>
        </w:rPr>
        <w:t xml:space="preserve">การแจ้งก่อสร้างอาคารตามมาตรา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 xml:space="preserve">39 </w:t>
      </w:r>
      <w:r w:rsidRPr="00275B22">
        <w:rPr>
          <w:rFonts w:ascii="Cordia New" w:hAnsi="Cordia New"/>
          <w:noProof/>
          <w:sz w:val="32"/>
          <w:szCs w:val="32"/>
          <w:cs/>
        </w:rPr>
        <w:t>ทวิ</w:t>
      </w:r>
    </w:p>
    <w:p w:rsidR="00071361" w:rsidRPr="00275B22" w:rsidRDefault="00071361" w:rsidP="00071361">
      <w:pPr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2.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275B22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275B22">
        <w:rPr>
          <w:rFonts w:ascii="Cordia New" w:hAnsi="Cordia New" w:hint="cs"/>
          <w:noProof/>
          <w:sz w:val="32"/>
          <w:szCs w:val="32"/>
          <w:cs/>
        </w:rPr>
        <w:t>ส่วนโยธา</w:t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3.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275B22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275B22">
        <w:rPr>
          <w:rFonts w:ascii="Cordia New" w:hAnsi="Cordia New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(</w:t>
      </w:r>
      <w:r w:rsidRPr="00275B22">
        <w:rPr>
          <w:rFonts w:ascii="Cordia New" w:hAnsi="Cordia New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)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4.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275B22">
        <w:rPr>
          <w:rFonts w:ascii="Cordia New" w:hAnsi="Cordia New"/>
          <w:b/>
          <w:bCs/>
          <w:color w:val="0D0D0D"/>
          <w:sz w:val="32"/>
          <w:szCs w:val="32"/>
        </w:rPr>
        <w:t>:</w:t>
      </w:r>
      <w:r w:rsidRPr="00275B22">
        <w:rPr>
          <w:rFonts w:ascii="Cordia New" w:hAnsi="Cordia New"/>
          <w:noProof/>
          <w:sz w:val="32"/>
          <w:szCs w:val="32"/>
          <w:cs/>
        </w:rPr>
        <w:t>รับแจ้ง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5.</w:t>
      </w:r>
      <w:r w:rsidRPr="00275B22">
        <w:rPr>
          <w:rFonts w:ascii="Cordia New" w:hAnsi="Cordia New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275B22">
        <w:rPr>
          <w:rFonts w:ascii="Cordia New" w:hAnsi="Cordia New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71361" w:rsidRPr="00275B22" w:rsidTr="000123E0">
        <w:tc>
          <w:tcPr>
            <w:tcW w:w="675" w:type="dxa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 2522</w:t>
            </w:r>
          </w:p>
        </w:tc>
      </w:tr>
    </w:tbl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6.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ระดับผลกระทบ</w:t>
      </w:r>
      <w:r w:rsidRPr="00275B22">
        <w:rPr>
          <w:rFonts w:ascii="Cordia New" w:hAnsi="Cordia New"/>
          <w:b/>
          <w:bCs/>
          <w:color w:val="0D0D0D"/>
          <w:sz w:val="32"/>
          <w:szCs w:val="32"/>
        </w:rPr>
        <w:t xml:space="preserve">: </w:t>
      </w:r>
      <w:r w:rsidRPr="00275B22">
        <w:rPr>
          <w:rFonts w:ascii="Cordia New" w:hAnsi="Cordia New"/>
          <w:noProof/>
          <w:sz w:val="32"/>
          <w:szCs w:val="32"/>
          <w:cs/>
        </w:rPr>
        <w:t>บริการทั่วไป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7.</w:t>
      </w:r>
      <w:r w:rsidRPr="00275B22">
        <w:rPr>
          <w:rFonts w:ascii="Cordia New" w:hAnsi="Cordia New"/>
          <w:b/>
          <w:bCs/>
          <w:sz w:val="32"/>
          <w:szCs w:val="32"/>
          <w:cs/>
        </w:rPr>
        <w:t>พื้นที่ให้บริการ</w:t>
      </w:r>
      <w:r w:rsidRPr="00275B22">
        <w:rPr>
          <w:rFonts w:ascii="Cordia New" w:hAnsi="Cordia New"/>
          <w:b/>
          <w:bCs/>
          <w:sz w:val="32"/>
          <w:szCs w:val="32"/>
        </w:rPr>
        <w:t xml:space="preserve">: </w:t>
      </w:r>
      <w:r w:rsidRPr="00275B22">
        <w:rPr>
          <w:rFonts w:ascii="Cordia New" w:hAnsi="Cordia New"/>
          <w:noProof/>
          <w:sz w:val="32"/>
          <w:szCs w:val="32"/>
          <w:cs/>
        </w:rPr>
        <w:t>ท้องถิ่น</w:t>
      </w:r>
      <w:r w:rsidRPr="00275B22">
        <w:rPr>
          <w:rFonts w:ascii="Cordia New" w:hAnsi="Cordia New"/>
          <w:b/>
          <w:bCs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8.</w:t>
      </w:r>
      <w:r w:rsidRPr="00275B22">
        <w:rPr>
          <w:rFonts w:ascii="Cordia New" w:hAnsi="Cordia New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275B22">
        <w:rPr>
          <w:rFonts w:ascii="Cordia New" w:hAnsi="Cordia New"/>
          <w:noProof/>
          <w:sz w:val="32"/>
          <w:szCs w:val="32"/>
          <w:cs/>
        </w:rPr>
        <w:t>พระราชบัญญัติควบคุมอาคารพ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.</w:t>
      </w:r>
      <w:r w:rsidRPr="00275B22">
        <w:rPr>
          <w:rFonts w:ascii="Cordia New" w:hAnsi="Cordia New"/>
          <w:noProof/>
          <w:sz w:val="32"/>
          <w:szCs w:val="32"/>
          <w:cs/>
        </w:rPr>
        <w:t>ศ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 xml:space="preserve">. 2522 </w:t>
      </w:r>
      <w:r w:rsidRPr="00275B22">
        <w:rPr>
          <w:rFonts w:ascii="Cordia New" w:hAnsi="Cordia New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.</w:t>
      </w:r>
      <w:r w:rsidRPr="00275B22">
        <w:rPr>
          <w:rFonts w:ascii="Cordia New" w:hAnsi="Cordia New"/>
          <w:noProof/>
          <w:sz w:val="32"/>
          <w:szCs w:val="32"/>
          <w:cs/>
        </w:rPr>
        <w:t>ศ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. 2522</w:t>
      </w:r>
      <w:r w:rsidRPr="00275B22">
        <w:rPr>
          <w:rFonts w:ascii="Cordia New" w:hAnsi="Cordia New"/>
          <w:b/>
          <w:bCs/>
          <w:sz w:val="32"/>
          <w:szCs w:val="32"/>
          <w:cs/>
        </w:rPr>
        <w:tab/>
      </w:r>
    </w:p>
    <w:p w:rsidR="00071361" w:rsidRPr="00275B22" w:rsidRDefault="00071361" w:rsidP="00071361">
      <w:pPr>
        <w:spacing w:after="0" w:line="240" w:lineRule="auto"/>
        <w:ind w:left="360"/>
        <w:rPr>
          <w:rFonts w:ascii="Cordia New" w:hAnsi="Cordia New"/>
          <w:sz w:val="32"/>
          <w:szCs w:val="32"/>
          <w:cs/>
        </w:rPr>
      </w:pPr>
      <w:r w:rsidRPr="00275B22">
        <w:rPr>
          <w:rFonts w:ascii="Cordia New" w:hAnsi="Cordia New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275B22">
        <w:rPr>
          <w:rFonts w:ascii="Cordia New" w:hAnsi="Cordia New"/>
          <w:sz w:val="32"/>
          <w:szCs w:val="32"/>
          <w:cs/>
        </w:rPr>
        <w:tab/>
      </w:r>
      <w:r w:rsidRPr="00275B22">
        <w:rPr>
          <w:rFonts w:ascii="Cordia New" w:hAnsi="Cordia New"/>
          <w:noProof/>
          <w:sz w:val="32"/>
          <w:szCs w:val="32"/>
          <w:lang w:bidi="ar-SA"/>
        </w:rPr>
        <w:t xml:space="preserve">45  </w:t>
      </w:r>
      <w:r w:rsidRPr="00275B22">
        <w:rPr>
          <w:rFonts w:ascii="Cordia New" w:hAnsi="Cordia New"/>
          <w:noProof/>
          <w:sz w:val="32"/>
          <w:szCs w:val="32"/>
          <w:cs/>
        </w:rPr>
        <w:t>วัน</w:t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9.</w:t>
      </w:r>
      <w:r w:rsidRPr="00275B22">
        <w:rPr>
          <w:rFonts w:ascii="Cordia New" w:hAnsi="Cordia New"/>
          <w:b/>
          <w:bCs/>
          <w:sz w:val="32"/>
          <w:szCs w:val="32"/>
          <w:cs/>
        </w:rPr>
        <w:t>ข้อมูลสถิติ</w:t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275B22">
        <w:rPr>
          <w:rFonts w:ascii="Cordia New" w:hAnsi="Cordia New"/>
          <w:b/>
          <w:bCs/>
          <w:sz w:val="32"/>
          <w:szCs w:val="32"/>
          <w:cs/>
        </w:rPr>
        <w:tab/>
        <w:t>จำนวนเฉลี่ยต่อเดือน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0</w:t>
      </w:r>
      <w:r w:rsidRPr="00275B22">
        <w:rPr>
          <w:rFonts w:ascii="Cordia New" w:hAnsi="Cordia New"/>
          <w:b/>
          <w:bCs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275B22"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0</w:t>
      </w:r>
      <w:r w:rsidRPr="00275B22">
        <w:rPr>
          <w:rFonts w:ascii="Cordia New" w:hAnsi="Cordia New"/>
          <w:b/>
          <w:bCs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</w:rPr>
      </w:pPr>
      <w:r w:rsidRPr="00275B22">
        <w:rPr>
          <w:rFonts w:ascii="Cordia New" w:hAnsi="Cordia New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0</w:t>
      </w:r>
      <w:r w:rsidRPr="00275B22">
        <w:rPr>
          <w:rFonts w:ascii="Cordia New" w:hAnsi="Cordia New"/>
          <w:b/>
          <w:bCs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10.</w:t>
      </w:r>
      <w:r w:rsidRPr="00275B22">
        <w:rPr>
          <w:rFonts w:ascii="Cordia New" w:hAnsi="Cordia New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[</w:t>
      </w:r>
      <w:r w:rsidRPr="00275B22">
        <w:rPr>
          <w:rFonts w:ascii="Cordia New" w:hAnsi="Cordia New"/>
          <w:noProof/>
          <w:sz w:val="32"/>
          <w:szCs w:val="32"/>
          <w:cs/>
        </w:rPr>
        <w:t>สำเนาคู่มือประชาชน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 xml:space="preserve">] </w:t>
      </w:r>
      <w:r w:rsidRPr="00275B22">
        <w:rPr>
          <w:rFonts w:ascii="Cordia New" w:hAnsi="Cordia New"/>
          <w:noProof/>
          <w:sz w:val="32"/>
          <w:szCs w:val="32"/>
          <w:cs/>
        </w:rPr>
        <w:t xml:space="preserve">การแจ้งก่อสร้างอาคารตามมาตรา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 xml:space="preserve">39 </w:t>
      </w:r>
      <w:r w:rsidRPr="00275B22">
        <w:rPr>
          <w:rFonts w:ascii="Cordia New" w:hAnsi="Cordia New"/>
          <w:noProof/>
          <w:sz w:val="32"/>
          <w:szCs w:val="32"/>
          <w:cs/>
        </w:rPr>
        <w:t xml:space="preserve">ทวิ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>21/05/2558 15:00</w:t>
      </w:r>
      <w:r w:rsidRPr="00275B22">
        <w:rPr>
          <w:rFonts w:ascii="Cordia New" w:hAnsi="Cordia New"/>
          <w:b/>
          <w:bCs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11.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71361" w:rsidRPr="00275B22" w:rsidTr="000123E0">
        <w:tc>
          <w:tcPr>
            <w:tcW w:w="675" w:type="dxa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 </w:t>
            </w:r>
            <w:r w:rsidRPr="00275B22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องค์การบริหารส่วนตำบลสามเมือง</w:t>
            </w:r>
            <w:r w:rsidRPr="00275B22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275B22">
              <w:rPr>
                <w:rFonts w:ascii="TH SarabunPSK" w:hAnsi="TH SarabunPSK" w:cs="TH SarabunPSK" w:hint="cs"/>
                <w:iCs/>
                <w:sz w:val="32"/>
                <w:szCs w:val="32"/>
                <w:cs/>
              </w:rPr>
              <w:t>อำเภอสีดา จังหวัดนครราชสีมา 30430 โทร./โทรสาร 04430 3138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 xml:space="preserve">) 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 xml:space="preserve">08:30 - 16:30 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น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. (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)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b/>
                <w:bCs/>
                <w:iCs/>
                <w:sz w:val="32"/>
                <w:szCs w:val="32"/>
                <w:cs/>
              </w:rPr>
              <w:t xml:space="preserve">หมายเหตุ </w:t>
            </w:r>
            <w:r w:rsidRPr="00275B22">
              <w:rPr>
                <w:rFonts w:ascii="Cordia New" w:hAnsi="Cordia New"/>
                <w:iCs/>
                <w:noProof/>
                <w:sz w:val="32"/>
                <w:szCs w:val="32"/>
                <w:lang w:bidi="ar-SA"/>
              </w:rPr>
              <w:t>–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  <w:lang w:bidi="ar-SA"/>
              </w:rPr>
            </w:pPr>
          </w:p>
        </w:tc>
      </w:tr>
    </w:tbl>
    <w:p w:rsidR="00071361" w:rsidRPr="00275B22" w:rsidRDefault="00071361" w:rsidP="00071361">
      <w:pPr>
        <w:tabs>
          <w:tab w:val="left" w:pos="360"/>
        </w:tabs>
        <w:spacing w:after="0" w:line="240" w:lineRule="auto"/>
        <w:ind w:left="360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12.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71361" w:rsidRPr="00275B22" w:rsidRDefault="00071361" w:rsidP="0067495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275B22">
        <w:rPr>
          <w:rFonts w:ascii="Cordia New" w:hAnsi="Cordia New"/>
          <w:noProof/>
          <w:sz w:val="32"/>
          <w:szCs w:val="32"/>
          <w:cs/>
        </w:rPr>
        <w:t>ผู</w:t>
      </w:r>
      <w:r w:rsidRPr="00275B22">
        <w:rPr>
          <w:rFonts w:ascii="TH SarabunPSK" w:hAnsi="TH SarabunPSK" w:cs="TH SarabunPSK"/>
          <w:noProof/>
          <w:sz w:val="32"/>
          <w:szCs w:val="32"/>
          <w:cs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ใดจะก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อสร</w:t>
      </w:r>
      <w:r w:rsidRPr="00275B22">
        <w:rPr>
          <w:rFonts w:ascii="TH SarabunPSK" w:hAnsi="TH SarabunPSK" w:cs="TH SarabunPSK"/>
          <w:noProof/>
          <w:sz w:val="32"/>
          <w:szCs w:val="32"/>
          <w:cs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างอาคารโดยไม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ยื่นคําขอรับใบอนุญาตจากเจ</w:t>
      </w:r>
      <w:r w:rsidRPr="00275B22">
        <w:rPr>
          <w:rFonts w:ascii="TH SarabunPSK" w:hAnsi="TH SarabunPSK" w:cs="TH SarabunPSK"/>
          <w:noProof/>
          <w:sz w:val="32"/>
          <w:szCs w:val="32"/>
          <w:cs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องถิ่นก็ได</w:t>
      </w:r>
      <w:r w:rsidRPr="00275B22">
        <w:rPr>
          <w:rFonts w:ascii="TH SarabunPSK" w:hAnsi="TH SarabunPSK" w:cs="TH SarabunPSK"/>
          <w:noProof/>
          <w:sz w:val="32"/>
          <w:szCs w:val="32"/>
          <w:cs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โดยการแจ้งต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อเจ</w:t>
      </w:r>
      <w:r w:rsidRPr="00275B22">
        <w:rPr>
          <w:rFonts w:ascii="TH SarabunPSK" w:hAnsi="TH SarabunPSK" w:cs="TH SarabunPSK"/>
          <w:noProof/>
          <w:sz w:val="32"/>
          <w:szCs w:val="32"/>
          <w:cs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 xml:space="preserve">องถิ่นตามมาตรา </w:t>
      </w:r>
      <w:r w:rsidRPr="00275B22">
        <w:rPr>
          <w:rFonts w:ascii="TH SarabunPSK" w:hAnsi="TH SarabunPSK" w:cs="TH SarabunPSK"/>
          <w:noProof/>
          <w:sz w:val="32"/>
          <w:szCs w:val="32"/>
          <w:rtl/>
          <w:cs/>
          <w:lang w:bidi="ar-SA"/>
        </w:rPr>
        <w:t>39</w:t>
      </w:r>
      <w:r w:rsidRPr="00275B22">
        <w:rPr>
          <w:rFonts w:ascii="TH SarabunPSK" w:hAnsi="TH SarabunPSK" w:cs="TH SarabunPSK"/>
          <w:noProof/>
          <w:sz w:val="32"/>
          <w:szCs w:val="32"/>
          <w:rtl/>
          <w:cs/>
        </w:rPr>
        <w:t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 xml:space="preserve">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39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7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วันนับแต่วันที่ได้รับแจ้งคำสั่งดังกล่าวและภายใน 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120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39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 xml:space="preserve">ทวิหรือนับแต่วันที่เริ่มการก่อสร้างอาคารตามที่ได้แจ้งไว้ถ้าเจ้าพนักงานท้องถิ่นได้ตรวจพบว่าการก่อสร้า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 </w:t>
      </w:r>
      <w:r w:rsidRPr="00275B22">
        <w:rPr>
          <w:rFonts w:ascii="TH SarabunPSK" w:hAnsi="TH SarabunPSK" w:cs="TH SarabunPSK"/>
          <w:noProof/>
          <w:sz w:val="32"/>
          <w:szCs w:val="32"/>
          <w:lang w:bidi="ar-SA"/>
        </w:rPr>
        <w:t>39</w:t>
      </w:r>
      <w:r w:rsidRPr="00275B22">
        <w:rPr>
          <w:rFonts w:ascii="TH SarabunPSK" w:hAnsi="TH SarabunPSK" w:cs="TH SarabunPSK"/>
          <w:noProof/>
          <w:sz w:val="32"/>
          <w:szCs w:val="32"/>
          <w:cs/>
        </w:rPr>
        <w:t>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</w:t>
      </w:r>
      <w:r w:rsidRPr="009E6BF7">
        <w:rPr>
          <w:rFonts w:ascii="TH SarabunPSK" w:hAnsi="TH SarabunPSK" w:cs="TH SarabunPSK"/>
          <w:noProof/>
          <w:sz w:val="32"/>
          <w:szCs w:val="32"/>
          <w:cs/>
        </w:rPr>
        <w:t xml:space="preserve">หนังสือแจ้งข้อทักท้วงให้ผู้แจ้งตามมาตรา </w:t>
      </w:r>
      <w:r w:rsidRPr="009E6BF7">
        <w:rPr>
          <w:rFonts w:ascii="TH SarabunPSK" w:hAnsi="TH SarabunPSK" w:cs="TH SarabunPSK"/>
          <w:noProof/>
          <w:sz w:val="32"/>
          <w:szCs w:val="32"/>
          <w:lang w:bidi="ar-SA"/>
        </w:rPr>
        <w:t>39</w:t>
      </w:r>
      <w:r w:rsidR="0067495B">
        <w:rPr>
          <w:rFonts w:ascii="TH SarabunPSK" w:hAnsi="TH SarabunPSK" w:cs="TH SarabunPSK"/>
          <w:noProof/>
          <w:sz w:val="32"/>
          <w:szCs w:val="32"/>
          <w:cs/>
        </w:rPr>
        <w:t>ทวิทราบ</w:t>
      </w:r>
      <w:r w:rsidR="0067495B">
        <w:rPr>
          <w:rFonts w:ascii="TH SarabunPSK" w:hAnsi="TH SarabunPSK" w:cs="TH SarabunPSK" w:hint="cs"/>
          <w:noProof/>
          <w:sz w:val="32"/>
          <w:szCs w:val="32"/>
          <w:cs/>
        </w:rPr>
        <w:t>โ</w:t>
      </w:r>
      <w:r w:rsidRPr="009E6BF7">
        <w:rPr>
          <w:rFonts w:ascii="TH SarabunPSK" w:hAnsi="TH SarabunPSK" w:cs="TH SarabunPSK"/>
          <w:noProof/>
          <w:sz w:val="32"/>
          <w:szCs w:val="32"/>
          <w:cs/>
        </w:rPr>
        <w:t>ดยเร็ว</w:t>
      </w:r>
      <w:r w:rsidRPr="009E6BF7">
        <w:rPr>
          <w:rFonts w:ascii="TH SarabunPSK" w:hAnsi="TH SarabunPSK" w:cs="TH SarabunPSK"/>
          <w:noProof/>
          <w:sz w:val="32"/>
          <w:szCs w:val="32"/>
          <w:lang w:bidi="ar-SA"/>
        </w:rPr>
        <w:br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13.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071361" w:rsidRPr="00275B22" w:rsidTr="000123E0">
        <w:trPr>
          <w:tblHeader/>
        </w:trPr>
        <w:tc>
          <w:tcPr>
            <w:tcW w:w="675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ยื่นแจ้งก่อสร้างอาคารจ่ายค่าธรรมเนียมและรับใบรับแจ้ง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1 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2 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3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lastRenderedPageBreak/>
              <w:t>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จัดสรรที่ดินฯ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 xml:space="preserve">7 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lastRenderedPageBreak/>
              <w:t>ดำเนินการก่อสร้างอาคาร</w:t>
            </w: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การพิจารณา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2592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</w:p>
        </w:tc>
        <w:tc>
          <w:tcPr>
            <w:tcW w:w="1368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35 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องค์กรปกครองส่วนท้องถิ่นในพื้นที่ที่จะดำเนินการก่อสร้างอาคาร</w:t>
            </w: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071361" w:rsidRPr="00275B22" w:rsidRDefault="00071361" w:rsidP="0007136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  <w:lang w:bidi="ar-SA"/>
        </w:rPr>
      </w:pP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275B22">
        <w:rPr>
          <w:rFonts w:ascii="Cordia New" w:hAnsi="Cordia New"/>
          <w:noProof/>
          <w:sz w:val="32"/>
          <w:szCs w:val="32"/>
          <w:lang w:bidi="ar-SA"/>
        </w:rPr>
        <w:t xml:space="preserve">45 </w:t>
      </w:r>
      <w:r w:rsidRPr="00275B22">
        <w:rPr>
          <w:rFonts w:ascii="Cordia New" w:hAnsi="Cordia New"/>
          <w:noProof/>
          <w:sz w:val="32"/>
          <w:szCs w:val="32"/>
          <w:cs/>
        </w:rPr>
        <w:t>วัน</w:t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14.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ab/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275B22">
        <w:rPr>
          <w:rFonts w:ascii="Cordia New" w:hAnsi="Cordia New" w:hint="cs"/>
          <w:noProof/>
          <w:sz w:val="32"/>
          <w:szCs w:val="32"/>
          <w:cs/>
        </w:rPr>
        <w:t xml:space="preserve">      </w:t>
      </w:r>
      <w:r w:rsidRPr="00275B22">
        <w:rPr>
          <w:rFonts w:ascii="Cordia New" w:hAnsi="Cordia New"/>
          <w:noProof/>
          <w:sz w:val="32"/>
          <w:szCs w:val="32"/>
          <w:cs/>
        </w:rPr>
        <w:t>ยังไม่ผ่านการดำเนินการลดขั้นตอน</w:t>
      </w: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15.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071361" w:rsidRPr="00275B22" w:rsidRDefault="00071361" w:rsidP="0007136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  <w:r w:rsidRPr="00275B22">
        <w:rPr>
          <w:rFonts w:ascii="Cordia New" w:hAnsi="Cordia New"/>
          <w:b/>
          <w:bCs/>
          <w:color w:val="0D0D0D"/>
          <w:sz w:val="32"/>
          <w:szCs w:val="32"/>
        </w:rPr>
        <w:t>15.1)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1361" w:rsidRPr="00275B22" w:rsidTr="000123E0">
        <w:trPr>
          <w:tblHeader/>
          <w:jc w:val="center"/>
        </w:trPr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</w:t>
            </w:r>
            <w:r w:rsidRPr="00275B2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</w:rPr>
              <w:t>ภาครัฐ</w:t>
            </w: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1361" w:rsidRPr="00275B22" w:rsidTr="000123E0">
        <w:trPr>
          <w:jc w:val="center"/>
        </w:trPr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กรณีบุคคลธรรมดา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rPr>
          <w:jc w:val="center"/>
        </w:trPr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กรณีนิติบุคคล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071361" w:rsidRPr="00275B22" w:rsidRDefault="00071361" w:rsidP="00071361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</w:rPr>
      </w:pPr>
    </w:p>
    <w:p w:rsidR="0067495B" w:rsidRDefault="0067495B" w:rsidP="0007136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67495B" w:rsidRDefault="0067495B" w:rsidP="0007136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071361" w:rsidRPr="00275B22" w:rsidRDefault="00071361" w:rsidP="00071361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</w:rPr>
      </w:pPr>
      <w:r w:rsidRPr="00275B22">
        <w:rPr>
          <w:rFonts w:ascii="Cordia New" w:hAnsi="Cordia New"/>
          <w:b/>
          <w:bCs/>
          <w:color w:val="0D0D0D"/>
          <w:sz w:val="32"/>
          <w:szCs w:val="32"/>
        </w:rPr>
        <w:lastRenderedPageBreak/>
        <w:t>15.2)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71361" w:rsidRPr="00275B22" w:rsidTr="000123E0">
        <w:trPr>
          <w:tblHeader/>
        </w:trPr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071361" w:rsidRPr="00275B22" w:rsidRDefault="00071361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Cs w:val="2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หน่วยงาน</w:t>
            </w:r>
            <w:r w:rsidRPr="00275B22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</w:rPr>
              <w:t>ภาครัฐ</w:t>
            </w: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71361" w:rsidRPr="00275B22" w:rsidRDefault="00071361" w:rsidP="000123E0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</w:pPr>
            <w:r w:rsidRPr="00275B22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แบบการแจ้งก่อสร้างอาคารตามที่เจ้าพนักงานท้องถิ่นกำหนดและกรอกข้อความให้ครบถ้วน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โฉนดที่ดินน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.3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หรือส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ค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.1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3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ที่ดินและประกอบกิจการ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ส่วนขยาย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)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30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5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กรณีเจ้าของ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ที่ดินเป็นนิติบุคคล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6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เอกสารในส่วนของผู้แจ้งก่อสร้างอาคาร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7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ระดับวุฒิสถาปนิก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8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9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หนังสือยินยอมเป็นผู้ควบคุมงานของวิศวกรผู้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ควบคุมการก่อสร้างพร้อมสำเนาใบอนุญาตเป็นผู้ประกอบวิชาชีพวิศวกรรมควบคุม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10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แผนผังบริเวณแบบแปลนรายการประกอบแบบแปลนที่มีลายมือชื่อพร้อมกับเขียนชื่อตัวบรรจงและ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คุณวุฒิที่อยู่ของสถาปนิกและวิศวกรผู้ออกแบบตามกฎกระทรวงฉบับที่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10 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.2528)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12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)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 2550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13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6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 2527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เช่นใช้ค่า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fc &gt; 65 ksc.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หรือค่า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fc’&gt; 173.3 ksc.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ให้แนบเอกสารแสดงผลการ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>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14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48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 xml:space="preserve">. 2540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15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แบบแปลนและรายการคำนวณงานระบบของอาคารตาม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กฎกระทรวงฉบับที่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33 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พ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. 2535)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lastRenderedPageBreak/>
              <w:t xml:space="preserve">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16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17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18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หนังสือรับรองของผู้ประกอบวิชาชีพวิศวกรรมควบคุมและวิศวกรผู้ออกแบบระบบป้องกันเพลิงไหม้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lastRenderedPageBreak/>
              <w:t>19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20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  <w:tr w:rsidR="00071361" w:rsidRPr="00275B22" w:rsidTr="000123E0">
        <w:tc>
          <w:tcPr>
            <w:tcW w:w="675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21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ระดับวุฒิวิศวกร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</w:t>
            </w:r>
          </w:p>
        </w:tc>
        <w:tc>
          <w:tcPr>
            <w:tcW w:w="1843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Cs w:val="22"/>
                <w:lang w:bidi="ar-SA"/>
              </w:rPr>
            </w:pP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(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cs/>
              </w:rPr>
              <w:t>เอกสารในส่วนของผู้ออกแบบ</w:t>
            </w:r>
            <w:r w:rsidRPr="00275B22">
              <w:rPr>
                <w:rFonts w:ascii="CordiaUPC" w:hAnsi="CordiaUPC" w:cs="CordiaUPC"/>
                <w:noProof/>
                <w:sz w:val="32"/>
                <w:szCs w:val="32"/>
                <w:lang w:bidi="ar-SA"/>
              </w:rPr>
              <w:t>))</w:t>
            </w:r>
          </w:p>
        </w:tc>
      </w:tr>
    </w:tbl>
    <w:p w:rsidR="00071361" w:rsidRPr="00275B22" w:rsidRDefault="00071361" w:rsidP="00071361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p w:rsidR="0067495B" w:rsidRDefault="0067495B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67495B" w:rsidRDefault="0067495B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lastRenderedPageBreak/>
        <w:t>16.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071361" w:rsidRPr="00275B22" w:rsidTr="000123E0">
        <w:tc>
          <w:tcPr>
            <w:tcW w:w="534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>1</w:t>
            </w:r>
            <w:r w:rsidRPr="00275B22">
              <w:rPr>
                <w:rFonts w:ascii="Cordia New" w:hAnsi="Cordia New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lang w:bidi="ar-SA"/>
              </w:rPr>
              <w:t xml:space="preserve">7 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พ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lang w:bidi="ar-SA"/>
              </w:rPr>
              <w:t xml:space="preserve">. 2528 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lang w:bidi="ar-SA"/>
              </w:rPr>
              <w:t>.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</w:rPr>
              <w:t>ศ</w:t>
            </w:r>
            <w:r w:rsidRPr="00275B22">
              <w:rPr>
                <w:rFonts w:ascii="Cordia New" w:hAnsi="Cordia New"/>
                <w:b/>
                <w:bCs/>
                <w:noProof/>
                <w:sz w:val="32"/>
                <w:szCs w:val="32"/>
                <w:lang w:bidi="ar-SA"/>
              </w:rPr>
              <w:t>. 2522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 w:hint="cs"/>
                <w:b/>
                <w:bCs/>
                <w:sz w:val="32"/>
                <w:szCs w:val="32"/>
                <w:cs/>
              </w:rPr>
              <w:t>ค่าธรรมเนียม</w:t>
            </w:r>
            <w:r w:rsidRPr="00275B22">
              <w:rPr>
                <w:rFonts w:ascii="Cordia New" w:hAnsi="Cordia New"/>
                <w:noProof/>
                <w:sz w:val="32"/>
                <w:szCs w:val="32"/>
                <w:lang w:bidi="ar-SA"/>
              </w:rPr>
              <w:t xml:space="preserve">0 </w:t>
            </w:r>
            <w:r w:rsidRPr="00275B22">
              <w:rPr>
                <w:rFonts w:ascii="Cordia New" w:hAnsi="Cordia New"/>
                <w:noProof/>
                <w:sz w:val="32"/>
                <w:szCs w:val="32"/>
                <w:cs/>
              </w:rPr>
              <w:t>บาท</w:t>
            </w:r>
          </w:p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75B22">
              <w:rPr>
                <w:rFonts w:ascii="Cordia New" w:hAnsi="Cordia New"/>
                <w:i/>
                <w:iCs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2F395E" w:rsidRDefault="002F395E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2F395E" w:rsidRDefault="002F395E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2F395E" w:rsidRPr="00131AB9" w:rsidRDefault="002F395E" w:rsidP="002F395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2F395E" w:rsidRPr="00B87706" w:rsidRDefault="002F395E" w:rsidP="002F395E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5"/>
          </w:rPr>
          <w:t>http://www.sammuangsida.go.th</w:t>
        </w:r>
      </w:hyperlink>
    </w:p>
    <w:p w:rsidR="002F395E" w:rsidRDefault="002F395E" w:rsidP="002F395E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2F395E" w:rsidRPr="00B87706" w:rsidRDefault="002F395E" w:rsidP="002F395E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2F395E" w:rsidRDefault="002F395E" w:rsidP="002F395E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</w:p>
    <w:p w:rsidR="002F395E" w:rsidRDefault="002F395E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bookmarkStart w:id="0" w:name="_GoBack"/>
      <w:bookmarkEnd w:id="0"/>
    </w:p>
    <w:p w:rsidR="00071361" w:rsidRPr="00275B22" w:rsidRDefault="00071361" w:rsidP="00071361">
      <w:pPr>
        <w:tabs>
          <w:tab w:val="left" w:pos="360"/>
        </w:tabs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  <w:cs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18.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173"/>
      </w:tblGrid>
      <w:tr w:rsidR="00071361" w:rsidRPr="00275B22" w:rsidTr="000123E0">
        <w:trPr>
          <w:trHeight w:val="567"/>
        </w:trPr>
        <w:tc>
          <w:tcPr>
            <w:tcW w:w="10173" w:type="dxa"/>
            <w:vAlign w:val="center"/>
          </w:tcPr>
          <w:p w:rsidR="00071361" w:rsidRPr="00275B22" w:rsidRDefault="00071361" w:rsidP="000123E0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  <w:lang w:bidi="ar-SA"/>
              </w:rPr>
            </w:pPr>
            <w:r w:rsidRPr="00275B22">
              <w:rPr>
                <w:rFonts w:ascii="Cordia New" w:hAnsi="Cordia New"/>
                <w:i/>
                <w:iCs/>
                <w:color w:val="FF0000"/>
                <w:sz w:val="32"/>
                <w:szCs w:val="32"/>
              </w:rPr>
              <w:t>-</w:t>
            </w:r>
          </w:p>
        </w:tc>
      </w:tr>
    </w:tbl>
    <w:p w:rsidR="00071361" w:rsidRPr="00275B22" w:rsidRDefault="00071361" w:rsidP="00071361">
      <w:pPr>
        <w:spacing w:after="0" w:line="240" w:lineRule="auto"/>
        <w:ind w:left="426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</w:p>
    <w:p w:rsidR="00071361" w:rsidRPr="00275B22" w:rsidRDefault="00071361" w:rsidP="00071361">
      <w:pPr>
        <w:spacing w:after="0" w:line="240" w:lineRule="auto"/>
        <w:contextualSpacing/>
        <w:rPr>
          <w:rFonts w:ascii="Cordia New" w:hAnsi="Cordia New"/>
          <w:b/>
          <w:bCs/>
          <w:color w:val="0D0D0D"/>
          <w:sz w:val="32"/>
          <w:szCs w:val="32"/>
        </w:rPr>
      </w:pPr>
      <w:r>
        <w:rPr>
          <w:rFonts w:ascii="Cordia New" w:hAnsi="Cordia New" w:hint="cs"/>
          <w:b/>
          <w:bCs/>
          <w:color w:val="0D0D0D"/>
          <w:sz w:val="32"/>
          <w:szCs w:val="32"/>
          <w:cs/>
        </w:rPr>
        <w:t>19.</w:t>
      </w:r>
      <w:r w:rsidRPr="00275B22">
        <w:rPr>
          <w:rFonts w:ascii="Cordia New" w:hAnsi="Cordia New"/>
          <w:b/>
          <w:bCs/>
          <w:color w:val="0D0D0D"/>
          <w:sz w:val="32"/>
          <w:szCs w:val="32"/>
          <w:cs/>
        </w:rPr>
        <w:t>หมายเหตุ</w:t>
      </w:r>
    </w:p>
    <w:p w:rsidR="00071361" w:rsidRDefault="00071361" w:rsidP="00071361">
      <w:pPr>
        <w:pStyle w:val="a3"/>
        <w:rPr>
          <w:rFonts w:ascii="TH SarabunPSK" w:hAnsi="TH SarabunPSK" w:cs="TH SarabunPSK"/>
          <w:sz w:val="32"/>
          <w:szCs w:val="32"/>
        </w:rPr>
      </w:pPr>
    </w:p>
    <w:p w:rsidR="00071361" w:rsidRDefault="00071361" w:rsidP="0007136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670195" w:rsidRDefault="00670195"/>
    <w:sectPr w:rsidR="00670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61"/>
    <w:rsid w:val="00071361"/>
    <w:rsid w:val="002F395E"/>
    <w:rsid w:val="00670195"/>
    <w:rsid w:val="0067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17871-CCE5-4970-9B9B-BB402E01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361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7136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071361"/>
    <w:rPr>
      <w:rFonts w:ascii="Times New Roman" w:eastAsia="Times New Roman" w:hAnsi="Times New Roman" w:cs="Angsana New"/>
      <w:sz w:val="24"/>
    </w:rPr>
  </w:style>
  <w:style w:type="character" w:styleId="a5">
    <w:name w:val="Hyperlink"/>
    <w:uiPriority w:val="99"/>
    <w:unhideWhenUsed/>
    <w:rsid w:val="002F39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2015-10-23T09:26:00Z</dcterms:created>
  <dcterms:modified xsi:type="dcterms:W3CDTF">2015-10-24T13:56:00Z</dcterms:modified>
</cp:coreProperties>
</file>